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3463">
        <w:rPr>
          <w:rFonts w:ascii="TH SarabunPSK" w:hAnsi="TH SarabunPSK" w:cs="TH SarabunPSK"/>
          <w:b/>
          <w:bCs/>
          <w:sz w:val="36"/>
          <w:szCs w:val="36"/>
          <w:cs/>
        </w:rPr>
        <w:t>ความเห็น</w:t>
      </w:r>
      <w:bookmarkStart w:id="0" w:name="_GoBack"/>
      <w:bookmarkEnd w:id="0"/>
      <w:r w:rsidRPr="009B3463">
        <w:rPr>
          <w:rFonts w:ascii="TH SarabunPSK" w:hAnsi="TH SarabunPSK" w:cs="TH SarabunPSK"/>
          <w:b/>
          <w:bCs/>
          <w:sz w:val="36"/>
          <w:szCs w:val="36"/>
          <w:cs/>
        </w:rPr>
        <w:t>และการตรวจสอบของคณะกรรมการตรวจสอบการเผยแพร่ผลงานทางวิชาการ</w:t>
      </w:r>
    </w:p>
    <w:p w:rsidR="00774DBE" w:rsidRP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คณะกรรมการตรวจสอบการเผยแพร่ผลงานทางวิชาการ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ตามคำสั่งคณะ</w:t>
      </w:r>
      <w:r w:rsidRPr="009B3463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.....</w:t>
      </w:r>
      <w:r w:rsidRPr="009B3463">
        <w:rPr>
          <w:rFonts w:ascii="TH SarabunPSK" w:hAnsi="TH SarabunPSK" w:cs="TH SarabunPSK"/>
          <w:sz w:val="32"/>
          <w:szCs w:val="32"/>
        </w:rPr>
        <w:t>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 /...........................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>. .......................................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115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</w:t>
      </w:r>
      <w:r w:rsidRPr="009B3463">
        <w:rPr>
          <w:rFonts w:ascii="TH SarabunPSK" w:hAnsi="TH SarabunPSK" w:cs="TH SarabunPSK"/>
          <w:sz w:val="32"/>
          <w:szCs w:val="32"/>
        </w:rPr>
        <w:t>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  <w:r w:rsidR="009B3463"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มีความเห็น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านวิ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โดยต้องแสดงหลักฐานว่าได้ผ่านการประเมินโดยผู้ทรงคุณวุฒิ</w:t>
      </w:r>
      <w:r w:rsidR="009D7BC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ในรูปของบทความวิจัยในวารสารทางวิชาการ ที่อยู่ในฐานที่ ก.พ.อ. กำหนด ดังนี้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ในหนังสือรวมบทความวิจัย</w:t>
      </w:r>
    </w:p>
    <w:p w:rsidR="00EE22A4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นำเสนอบทความวิจัยต่อที่ประชุมทางวิชาการ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(</w:t>
      </w:r>
      <w:r w:rsidR="00EE22A4" w:rsidRPr="00EE22A4">
        <w:rPr>
          <w:rFonts w:ascii="TH SarabunPSK" w:hAnsi="TH SarabunPSK" w:cs="TH SarabunPSK"/>
          <w:sz w:val="32"/>
          <w:szCs w:val="32"/>
        </w:rPr>
        <w:t>Proceedings)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ที่เป็นฉบับเต็มของการ</w:t>
      </w:r>
    </w:p>
    <w:p w:rsidR="00574CF1" w:rsidRPr="009B3463" w:rsidRDefault="00EE22A4" w:rsidP="00574C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4CF1">
        <w:rPr>
          <w:rFonts w:ascii="TH SarabunPSK" w:hAnsi="TH SarabunPSK" w:cs="TH SarabunPSK" w:hint="cs"/>
          <w:sz w:val="32"/>
          <w:szCs w:val="32"/>
          <w:cs/>
        </w:rPr>
        <w:t>ประชุมระดับชาติหรือระดับนานาชาติ</w:t>
      </w:r>
    </w:p>
    <w:p w:rsidR="00AD0F57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เผยแพร่ในรูปบทความของรายงานวิจัยฉบับสมบูรณ์ พร้อมหลักฐานว่าได้เผยแพร่</w:t>
      </w:r>
      <w:r w:rsidR="00AD0F57">
        <w:rPr>
          <w:rFonts w:ascii="TH SarabunPSK" w:hAnsi="TH SarabunPSK" w:cs="TH SarabunPSK" w:hint="cs"/>
          <w:sz w:val="32"/>
          <w:szCs w:val="32"/>
          <w:cs/>
        </w:rPr>
        <w:t>ไปยัง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วงวิชาการและวิชาชีพในสาขาวิชาที่เกี่ยวข้องอย่างกว้างขวาง ทั้งนี้ คณะผู้ทรงคุณวุฒิ </w:t>
      </w:r>
      <w:r>
        <w:rPr>
          <w:rFonts w:ascii="TH SarabunPSK" w:hAnsi="TH SarabunPSK" w:cs="TH SarabunPSK"/>
          <w:sz w:val="32"/>
          <w:szCs w:val="32"/>
        </w:rPr>
        <w:t xml:space="preserve">(peer </w:t>
      </w:r>
    </w:p>
    <w:p w:rsidR="00574CF1" w:rsidRP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ต้องไม่ใช้คณะกรรมการตรวจรับทุนหรือตรวจรับงาน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ในรูปของหนังสือ </w:t>
      </w:r>
      <w:r>
        <w:rPr>
          <w:rFonts w:ascii="TH SarabunPSK" w:hAnsi="TH SarabunPSK" w:cs="TH SarabunPSK"/>
          <w:sz w:val="32"/>
          <w:szCs w:val="32"/>
        </w:rPr>
        <w:t xml:space="preserve">(monograph) </w:t>
      </w:r>
      <w:r>
        <w:rPr>
          <w:rFonts w:ascii="TH SarabunPSK" w:hAnsi="TH SarabunPSK" w:cs="TH SarabunPSK" w:hint="cs"/>
          <w:sz w:val="32"/>
          <w:szCs w:val="32"/>
          <w:cs/>
        </w:rPr>
        <w:t>พร้อมหลักฐานว่าได้เผยแพร่ไปยังวงวิชาการ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และวิชาชีพในสาขาวิชาที่เกี่ยวข้องอย่างกว้างขวาง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F57" w:rsidRP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D7BCA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AD0F57">
        <w:rPr>
          <w:rFonts w:ascii="TH SarabunPSK" w:hAnsi="TH SarabunPSK" w:cs="TH SarabunPSK"/>
          <w:b/>
          <w:bCs/>
          <w:sz w:val="32"/>
          <w:szCs w:val="32"/>
          <w:cs/>
        </w:rPr>
        <w:t>ลงานทางวิชาการในลักษณะอื่น</w:t>
      </w:r>
    </w:p>
    <w:p w:rsidR="009B3463" w:rsidRDefault="009D7BCA" w:rsidP="009D7B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 </w:t>
      </w:r>
      <w:r w:rsidRPr="00E301C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ผลงานวิชาการเพื่ออุตสาหกรรม</w:t>
      </w:r>
    </w:p>
    <w:p w:rsidR="009D7BCA" w:rsidRPr="009B3463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1F6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ในรูปของ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บทความวิจัยในวารสารวิชาการ หนังสือรวมบทความวิชาการ หรือ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A4">
        <w:rPr>
          <w:rFonts w:ascii="TH SarabunPSK" w:hAnsi="TH SarabunPSK" w:cs="TH SarabunPSK"/>
          <w:sz w:val="32"/>
          <w:szCs w:val="32"/>
          <w:cs/>
        </w:rPr>
        <w:t>(</w:t>
      </w:r>
      <w:r w:rsidRPr="00EE22A4">
        <w:rPr>
          <w:rFonts w:ascii="TH SarabunPSK" w:hAnsi="TH SarabunPSK" w:cs="TH SarabunPSK"/>
          <w:sz w:val="32"/>
          <w:szCs w:val="32"/>
        </w:rPr>
        <w:t>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ที่มีหนังสือประมวลบทความ และมีการประเมินโดย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คณะผู้ทรงคุณวุฒิในสาขาวิชานั้นหรือสาขาวิชาที่เกี่ยวข้องจากหลากหลายสถาบัน</w:t>
      </w:r>
      <w:r w:rsidR="00EC2815">
        <w:rPr>
          <w:rFonts w:ascii="TH SarabunPSK" w:hAnsi="TH SarabunPSK" w:cs="TH SarabunPSK"/>
          <w:sz w:val="32"/>
          <w:szCs w:val="32"/>
        </w:rPr>
        <w:t xml:space="preserve"> 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ทั้งนี้ บทความดังกล่าวจะต้องมีผู้แต่งร่วมเป็นบุ</w:t>
      </w:r>
      <w:r>
        <w:rPr>
          <w:rFonts w:ascii="TH SarabunPSK" w:hAnsi="TH SarabunPSK" w:cs="TH SarabunPSK"/>
          <w:sz w:val="32"/>
          <w:szCs w:val="32"/>
          <w:cs/>
        </w:rPr>
        <w:t>คลากรจากอุตสาหกรรม หรือหากไม่มี</w:t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จะต้องมี</w:t>
      </w:r>
    </w:p>
    <w:p w:rsidR="009D7BCA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เอกสารยืนยันการใช้ประโยชน์จากงานวิจัยดังกล่าวโดยอุตสาหกรรม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4721F6">
        <w:rPr>
          <w:rFonts w:ascii="TH SarabunPSK" w:hAnsi="TH SarabunPSK" w:cs="TH SarabunPSK" w:hint="cs"/>
          <w:sz w:val="32"/>
          <w:szCs w:val="32"/>
          <w:cs/>
        </w:rPr>
        <w:t>รูปของ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รายงานการวิจัยฉบับสมบูรณ์ที่มีเนื้อหาหรือมีเอกสารประกอบที่มีเนื้อหา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ตามรูปแบบของผลงานวิชาการเพื่ออุตสาหกรรม และมีการประเมินโดยคณะผู้ทรงคุณวุฒิ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1F6">
        <w:rPr>
          <w:rFonts w:ascii="TH SarabunPSK" w:hAnsi="TH SarabunPSK" w:cs="TH SarabunPSK"/>
          <w:sz w:val="32"/>
          <w:szCs w:val="32"/>
          <w:cs/>
        </w:rPr>
        <w:t>ใน</w:t>
      </w:r>
    </w:p>
    <w:p w:rsidR="009D7BCA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สาขาวิชานั้นหรือสาขาวิชาที่เกี่ยวข้องจากหลากหลายสถาบัน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21F6" w:rsidRDefault="009D7BCA" w:rsidP="004721F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เช่น สิทธิบัตร 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อนุสิทธิบัตร ข้อตกลงอนุญาตให้ใช้สิทธิ (</w:t>
      </w:r>
      <w:r w:rsidRPr="004721F6">
        <w:rPr>
          <w:rFonts w:ascii="TH SarabunPSK" w:hAnsi="TH SarabunPSK" w:cs="TH SarabunPSK"/>
          <w:sz w:val="32"/>
          <w:szCs w:val="32"/>
        </w:rPr>
        <w:t xml:space="preserve">Licensing agreement) </w:t>
      </w:r>
      <w:r w:rsidRPr="004721F6">
        <w:rPr>
          <w:rFonts w:ascii="TH SarabunPSK" w:hAnsi="TH SarabunPSK" w:cs="TH SarabunPSK"/>
          <w:sz w:val="32"/>
          <w:szCs w:val="32"/>
          <w:cs/>
        </w:rPr>
        <w:t>โดยมีเอกสารประกอบที่มี</w:t>
      </w:r>
    </w:p>
    <w:p w:rsidR="009D7BCA" w:rsidRPr="009B3463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เนื้อหาตามรูปแบบของผลงานวิชาการเพื่ออุตสาหกรรม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FFE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86FFE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รายงานการวิจัยฉบับสมบูรณ์ที่ไม่ได้รับอนุญาตให้เปิดเผย โดยมีเนื้อหาหรือ</w:t>
      </w:r>
    </w:p>
    <w:p w:rsidR="00086FFE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มีเอกสารประกอบที่มีเนื้อหาตามรูปแบบของผลงานวิชาการเพื่ออุตสาหกรรม และต้องมีหลักฐาน</w:t>
      </w:r>
    </w:p>
    <w:p w:rsidR="009D7BCA" w:rsidRPr="00AD0F57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รายงานการประเมินจากหน่วยงานภายนอกที่แสดงถึงผลกระทบที่เกิดจาก</w:t>
      </w:r>
    </w:p>
    <w:p w:rsidR="00086FFE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การวิจัยหรือกิจกรรมทางวิชาการที่เชื่อมโยงกับภาคอุตสาหกรรม โดยผู้เสนอต้องจัดทำเอกสาร</w:t>
      </w:r>
    </w:p>
    <w:p w:rsidR="009D7BCA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ประกอบที่มีเนื้อหาตามรูปแบบของผลงานวิชาการเพื่ออุตสาหกรรม</w:t>
      </w:r>
    </w:p>
    <w:p w:rsidR="0014747F" w:rsidRDefault="0014747F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747F" w:rsidRDefault="0014747F" w:rsidP="0014747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๒.๒ </w:t>
      </w:r>
      <w:r w:rsidR="001E78CE"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:rsidR="0014747F" w:rsidRPr="009B3463" w:rsidRDefault="0014747F" w:rsidP="0014747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1E78CE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รายงานการศึกษาฉบับสมบูรณ์ และมีการประเมินคุณภาพโดย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 xml:space="preserve">คณะผู้ทรงคุณวุฒิ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8CE">
        <w:rPr>
          <w:rFonts w:ascii="TH SarabunPSK" w:hAnsi="TH SarabunPSK" w:cs="TH SarabunPSK"/>
          <w:sz w:val="32"/>
          <w:szCs w:val="32"/>
          <w:cs/>
        </w:rPr>
        <w:t>และมีหลักฐานการเผยแพร่ผลงานไปยังวงวิชาการ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และวิชาชีพในสาขาวิชานั้นและสาขาวิชาที่เกี่ยวข้อง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การเรียนการสอน และมีการประเมินคุณภาพ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เผยแพร่ในรูปของบทความวิจัยในวารสารทางวิชาการที่อยู่ในฐานข้อมูลที่ ก.พ.อ. กำหนด</w:t>
      </w:r>
      <w:r w:rsidR="001E78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ดังนี้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...............(ระบุชื่อฐาน)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E78CE" w:rsidRDefault="001E78CE" w:rsidP="001E78C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เผยแพร่ในรูปของบทความวิจัยต่อที่ประชุมทางวิชาการระดับชาติหรือระดับนานาชาติ</w:t>
      </w:r>
    </w:p>
    <w:p w:rsidR="0014747F" w:rsidRPr="00AD0F57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ที่มีการบรรณาธิการโดยคณะผู้ทรงคุณวุฒิจากหลากหลายสถาบัน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เผยแพร่ในรูปของผลผลิตของงานการศึกษาแบบอิเลคทรอนิกส์ โดยมีคำอธิบายแนวคิด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การพัฒนานวัตกรรมการเรียนการสอน วิธีการใช้ และผลที่เกิดกับผู้เรียน</w:t>
      </w:r>
    </w:p>
    <w:p w:rsidR="009D7BCA" w:rsidRDefault="009D7BC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8CE" w:rsidRDefault="001E78CE" w:rsidP="001E78CE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๒.๓ </w:t>
      </w:r>
      <w:r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:rsidR="001E78CE" w:rsidRPr="009B3463" w:rsidRDefault="001E78CE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F61529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F6152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มีการนำเสนอนโยบาย กฎหมาย แผน คำสั่ง หรือมาตรการอื่นใด พร้อม</w:t>
      </w:r>
    </w:p>
    <w:p w:rsidR="00F61529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คำอธิบายต่อผู้มีส่วนได้เสีย และเจ้าหน้าที่ผู้รับผิดชอบในนโยบายสาธารณะนั้นๆ ทั้งได้มีการ</w:t>
      </w:r>
    </w:p>
    <w:p w:rsidR="001E78CE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นำไปสู่การพิจารณาหรือดำเนินการโดยผู้มีหน้าที่เกี่ยวข้อง</w:t>
      </w:r>
    </w:p>
    <w:p w:rsidR="001E78CE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</w:p>
    <w:p w:rsidR="001E78CE" w:rsidRDefault="001E78C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103" w:rsidRDefault="00693103" w:rsidP="00693103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๒.๔ 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กรณีศึกษา (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</w:rPr>
        <w:t>Case study)</w:t>
      </w:r>
    </w:p>
    <w:p w:rsidR="00693103" w:rsidRDefault="00693103" w:rsidP="0069310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693103">
        <w:rPr>
          <w:rFonts w:ascii="TH SarabunPSK" w:hAnsi="TH SarabunPSK" w:cs="TH SarabunPSK"/>
          <w:sz w:val="32"/>
          <w:szCs w:val="32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ที่สถาบันอุดมศึกษานั้นแต่งตั้งเป็นผู้ประเมินคุณภาพ หรือเผยแพร่ในหนังสือหรือแหล่งรวบรวม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กรณีศึกษาที่มีการบรรณาธิการโดยมีคณะผู้ทรงคุณวุฒิประเมินคุณภาพ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>๒.๕ งานแปล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602DC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Default="000115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1A05" w:rsidRPr="00971A05" w:rsidRDefault="00D602DC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๒.๖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พจนานุกรม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Dictionary)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สารานุกรม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Encyclopedia)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นามานุกรม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Directory) </w:t>
      </w:r>
    </w:p>
    <w:p w:rsidR="00D602DC" w:rsidRPr="00971A05" w:rsidRDefault="00971A05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และงานวิชาการอื่นในลักษณะเดียวกัน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๒.๗ </w:t>
      </w:r>
      <w:r w:rsidRPr="00D602D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AC7FF1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</w:t>
      </w:r>
      <w:r w:rsidRPr="00D602DC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2DC" w:rsidRPr="00D602DC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  <w:r w:rsidR="00D602DC">
        <w:rPr>
          <w:rFonts w:ascii="TH SarabunPSK" w:hAnsi="TH SarabunPSK" w:cs="TH SarabunPSK"/>
          <w:sz w:val="32"/>
          <w:szCs w:val="32"/>
        </w:rPr>
        <w:t xml:space="preserve"> 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AC7FF1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D602DC">
        <w:rPr>
          <w:rFonts w:ascii="TH SarabunPSK" w:hAnsi="TH SarabunPSK" w:cs="TH SarabunPSK"/>
          <w:sz w:val="32"/>
          <w:szCs w:val="32"/>
          <w:cs/>
        </w:rPr>
        <w:t>เอกสารประกอบ ต้องพิมพ์เผยแพร่ หรือเผยแพร่โดยสื่ออิเล็กทรอนิกส์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19F" w:rsidRDefault="00A4319F" w:rsidP="00A4319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๒.๘ </w:t>
      </w:r>
      <w:r w:rsidRPr="00A4319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6A0D02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A4319F">
        <w:rPr>
          <w:rFonts w:ascii="TH SarabunPSK" w:hAnsi="TH SarabunPSK" w:cs="TH SarabunPSK"/>
          <w:sz w:val="32"/>
          <w:szCs w:val="32"/>
          <w:cs/>
        </w:rPr>
        <w:t>วรรณกรรมต้นแบบ และเอกสารประกอบ ต้องพิมพ์เผยแพร่ หรือเผยแพร่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19F" w:rsidRPr="00A4319F">
        <w:rPr>
          <w:rFonts w:ascii="TH SarabunPSK" w:hAnsi="TH SarabunPSK" w:cs="TH SarabunPSK"/>
          <w:sz w:val="32"/>
          <w:szCs w:val="32"/>
          <w:cs/>
        </w:rPr>
        <w:t>โดยสื่ออิเล็กทรอนิกส์</w:t>
      </w:r>
      <w:r w:rsidR="00A4319F">
        <w:rPr>
          <w:rFonts w:ascii="TH SarabunPSK" w:hAnsi="TH SarabunPSK" w:cs="TH SarabunPSK"/>
          <w:sz w:val="32"/>
          <w:szCs w:val="32"/>
        </w:rPr>
        <w:t xml:space="preserve"> </w:t>
      </w:r>
    </w:p>
    <w:p w:rsidR="006A0D02" w:rsidRPr="006A0D02" w:rsidRDefault="00A4319F" w:rsidP="006A0D0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lastRenderedPageBreak/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6A0D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0D02" w:rsidRPr="006A0D02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0D02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A4319F" w:rsidRPr="00011D69" w:rsidRDefault="00A4319F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6F" w:rsidRDefault="0051246F" w:rsidP="0051246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๒.๙ 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สิทธิบัตร (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</w:rPr>
        <w:t>Patent)</w:t>
      </w:r>
    </w:p>
    <w:p w:rsidR="0051246F" w:rsidRDefault="0051246F" w:rsidP="0001152D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มีหลักฐานการนำสิทธิบัตรไปใช้หรือประยุกต์ใช้อย่างแพร่หลายในวงวิชาการหรือวิชาชีพ</w:t>
      </w:r>
    </w:p>
    <w:p w:rsidR="0051246F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1246F" w:rsidRPr="009B3463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D69" w:rsidRDefault="00011D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B55C9" w:rsidRDefault="00DB55C9" w:rsidP="00DB55C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๒.๑๐ 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ซอฟต์แวร์ (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</w:rPr>
        <w:t>Software)</w:t>
      </w:r>
    </w:p>
    <w:p w:rsidR="00DB55C9" w:rsidRDefault="00DB55C9" w:rsidP="0001152D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มีหลักฐานการนำซอฟต์แวร์ไปใช้หรือประยุกต์ใช้อย่างแพร่หลายในวงวิชาการ หรือวิชาชีพ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Pr="009B3463" w:rsidRDefault="0001152D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C60839" w:rsidRPr="00C60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774DBE" w:rsidRPr="00C60839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C60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และบทความทางวิชาการ</w:t>
      </w:r>
    </w:p>
    <w:p w:rsidR="00C60839" w:rsidRDefault="00C60839" w:rsidP="00C6083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ตำรา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774DBE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60839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Pr="009B3463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C60839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774DBE" w:rsidRPr="009B3463" w:rsidRDefault="00C60839" w:rsidP="00C60839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="00226AC7"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 หนังสือ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226AC7" w:rsidRPr="009B3463" w:rsidRDefault="00226AC7" w:rsidP="00226AC7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01152D" w:rsidRDefault="0001152D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๓.๓ บทความทางวิชาการ </w:t>
      </w: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(เฉพาะตำแหน่งผู้ช่วยศาสตราจารย์ สาขาวิชาทางสังมศาสตร์</w:t>
      </w:r>
      <w:r w:rsidR="00385F3B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และมนุษยศาสตร์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เท่านั้น)</w:t>
      </w:r>
    </w:p>
    <w:p w:rsidR="00C02ED1" w:rsidRPr="009B3463" w:rsidRDefault="00C02ED1" w:rsidP="00C02ED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ในรูปของบทความในวารสารทางวิชาการ ที่อยู่ในฐานที่ ก.พ.อ. กำหนด ดังนี้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...............(ระบุชื่อฐาน)....................................................................................................................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ในหนังสือรวมบทความในรูปแบบอื่นที่มีบรรณาธิการ</w:t>
      </w:r>
    </w:p>
    <w:p w:rsidR="00011D69" w:rsidRDefault="00011D69">
      <w:pPr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br w:type="page"/>
      </w:r>
    </w:p>
    <w:p w:rsidR="00385F3B" w:rsidRPr="00011D69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  <w:u w:val="single"/>
        </w:rPr>
      </w:pPr>
      <w:r w:rsidRPr="00011D69">
        <w:rPr>
          <w:rFonts w:ascii="Times New Roman" w:hAnsi="Times New Roman" w:cs="TH SarabunPSK" w:hint="cs"/>
          <w:sz w:val="32"/>
          <w:szCs w:val="32"/>
          <w:u w:val="single"/>
          <w:cs/>
        </w:rPr>
        <w:lastRenderedPageBreak/>
        <w:t>สรุป</w:t>
      </w:r>
      <w:r w:rsidRPr="00011D69">
        <w:rPr>
          <w:rFonts w:ascii="TH SarabunPSK" w:hAnsi="TH SarabunPSK" w:cs="TH SarabunPSK"/>
          <w:sz w:val="36"/>
          <w:szCs w:val="36"/>
          <w:u w:val="single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:rsidR="00385F3B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imes New Roman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9C5F2A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385F3B">
        <w:rPr>
          <w:rFonts w:ascii="TH SarabunPSK" w:hAnsi="TH SarabunPSK" w:cs="TH SarabunPSK"/>
          <w:sz w:val="32"/>
          <w:szCs w:val="32"/>
        </w:rPr>
        <w:t>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385F3B">
        <w:rPr>
          <w:rFonts w:ascii="TH SarabunPSK" w:hAnsi="TH SarabunPSK" w:cs="TH SarabunPSK"/>
          <w:sz w:val="32"/>
          <w:szCs w:val="32"/>
        </w:rPr>
        <w:t>. ............</w:t>
      </w: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5F3B" w:rsidRDefault="007D2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2BBD">
        <w:rPr>
          <w:rFonts w:ascii="TH SarabunPSK" w:hAnsi="TH SarabunPSK" w:cs="TH SarabunPSK" w:hint="cs"/>
          <w:sz w:val="32"/>
          <w:szCs w:val="32"/>
          <w:cs/>
        </w:rPr>
        <w:t>แสดงความคิดเห็นตามผลงานที่ใช้ขอตำแหน่งเท่านั้น ผลงานอื่นๆที่ไม่เกี่ยวข้องสามารถตัดออกได้</w:t>
      </w:r>
      <w:r w:rsidR="00385F3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4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การรับรองโดยคณะกรรมการรับรองการใช้ประโยชน์ต่อสังคมของผลงานวิชาการรับใช้สังคม</w:t>
      </w:r>
      <w:r w:rsidR="00E56D3B" w:rsidRPr="009B346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56D3B"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ED2E3D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คณะกรรมการรับรองการใช้ประโยชน์ต่อสังคมของผลงานวิชาการรับใช้สังคม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>/</w:t>
      </w:r>
      <w:r w:rsidRPr="009B3463">
        <w:rPr>
          <w:rFonts w:ascii="TH SarabunPSK" w:hAnsi="TH SarabunPSK" w:cs="TH SarabunPSK"/>
          <w:sz w:val="32"/>
          <w:szCs w:val="32"/>
          <w:cs/>
        </w:rPr>
        <w:t>คณะ</w:t>
      </w:r>
      <w:r w:rsidRPr="009B3463">
        <w:rPr>
          <w:rFonts w:ascii="TH SarabunPSK" w:hAnsi="TH SarabunPSK" w:cs="TH SarabunPSK"/>
          <w:sz w:val="32"/>
          <w:szCs w:val="32"/>
        </w:rPr>
        <w:t>..........</w:t>
      </w:r>
    </w:p>
    <w:p w:rsidR="00ED2E3D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..../...........................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 xml:space="preserve">. </w:t>
      </w:r>
      <w:r w:rsidR="00660AAE" w:rsidRPr="009B3463">
        <w:rPr>
          <w:rFonts w:ascii="TH SarabunPSK" w:hAnsi="TH SarabunPSK" w:cs="TH SarabunPSK"/>
          <w:sz w:val="32"/>
          <w:szCs w:val="32"/>
        </w:rPr>
        <w:t>……………….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774DBE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1152D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>
        <w:rPr>
          <w:rFonts w:ascii="Times New Roman" w:hAnsi="Times New Roman" w:cs="TH SarabunPSK"/>
          <w:sz w:val="32"/>
          <w:szCs w:val="32"/>
        </w:rPr>
        <w:t xml:space="preserve"> </w:t>
      </w:r>
      <w:r w:rsidRPr="0001152D">
        <w:rPr>
          <w:rFonts w:ascii="TH SarabunPSK" w:hAnsi="TH SarabunPSK" w:cs="TH SarabunPSK"/>
          <w:sz w:val="32"/>
          <w:szCs w:val="32"/>
          <w:cs/>
        </w:rPr>
        <w:t>มีการเผยแพร่โดยการจัดเวทีนำเสนอผลงานในพื้นที่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 กับผลงาน โดยการเผยแพร่นั้นจะต้องมีการบันทึกเป็นเอกสารหรือเป็นลายลักษณ์อักษร ที่สามารถใช้</w:t>
      </w:r>
      <w:r>
        <w:rPr>
          <w:rFonts w:ascii="TH SarabunPSK" w:hAnsi="TH SarabunPSK" w:cs="TH SarabunPSK"/>
          <w:sz w:val="32"/>
          <w:szCs w:val="32"/>
          <w:cs/>
        </w:rPr>
        <w:t>อ้างอิง หรือศึกษาค้นคว้าต่อไปได</w:t>
      </w:r>
      <w:r>
        <w:rPr>
          <w:rFonts w:ascii="TH SarabunPSK" w:hAnsi="TH SarabunPSK" w:cs="TH SarabunPSK" w:hint="cs"/>
          <w:sz w:val="32"/>
          <w:szCs w:val="32"/>
          <w:cs/>
        </w:rPr>
        <w:t>้ ดังนี้ ...................</w:t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9B3463">
        <w:rPr>
          <w:rFonts w:ascii="TH SarabunPSK" w:hAnsi="TH SarabunPSK" w:cs="TH SarabunPSK"/>
          <w:sz w:val="32"/>
          <w:szCs w:val="32"/>
        </w:rPr>
        <w:t>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ED2E3D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60AAE" w:rsidRPr="0001152D" w:rsidRDefault="00ED2E3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774DBE" w:rsidRPr="009B3463">
        <w:rPr>
          <w:rFonts w:ascii="TH SarabunPSK" w:hAnsi="TH SarabunPSK" w:cs="TH SarabunPSK"/>
          <w:sz w:val="32"/>
          <w:szCs w:val="32"/>
        </w:rPr>
        <w:t>. ................</w:t>
      </w:r>
    </w:p>
    <w:sectPr w:rsidR="00660AAE" w:rsidRPr="0001152D" w:rsidSect="00A46A1B">
      <w:pgSz w:w="12240" w:h="15840"/>
      <w:pgMar w:top="1440" w:right="1440" w:bottom="1440" w:left="1440" w:header="720" w:footer="720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72" w:rsidRDefault="006F2372" w:rsidP="006857F0">
      <w:pPr>
        <w:spacing w:after="0" w:line="240" w:lineRule="auto"/>
      </w:pPr>
      <w:r>
        <w:separator/>
      </w:r>
    </w:p>
  </w:endnote>
  <w:endnote w:type="continuationSeparator" w:id="0">
    <w:p w:rsidR="006F2372" w:rsidRDefault="006F2372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72" w:rsidRDefault="006F2372" w:rsidP="006857F0">
      <w:pPr>
        <w:spacing w:after="0" w:line="240" w:lineRule="auto"/>
      </w:pPr>
      <w:r>
        <w:separator/>
      </w:r>
    </w:p>
  </w:footnote>
  <w:footnote w:type="continuationSeparator" w:id="0">
    <w:p w:rsidR="006F2372" w:rsidRDefault="006F2372" w:rsidP="0068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E"/>
    <w:rsid w:val="0001152D"/>
    <w:rsid w:val="00011D69"/>
    <w:rsid w:val="00036A4C"/>
    <w:rsid w:val="000461FC"/>
    <w:rsid w:val="00050044"/>
    <w:rsid w:val="00050EEF"/>
    <w:rsid w:val="00086FFE"/>
    <w:rsid w:val="000B68C1"/>
    <w:rsid w:val="000C5210"/>
    <w:rsid w:val="000C629A"/>
    <w:rsid w:val="000E1C9D"/>
    <w:rsid w:val="0012700C"/>
    <w:rsid w:val="0014747F"/>
    <w:rsid w:val="001540B6"/>
    <w:rsid w:val="001730A6"/>
    <w:rsid w:val="00187270"/>
    <w:rsid w:val="001D5B0B"/>
    <w:rsid w:val="001E5853"/>
    <w:rsid w:val="001E78CE"/>
    <w:rsid w:val="0020760D"/>
    <w:rsid w:val="00226AC7"/>
    <w:rsid w:val="0024312F"/>
    <w:rsid w:val="00246D49"/>
    <w:rsid w:val="002A64F6"/>
    <w:rsid w:val="00310572"/>
    <w:rsid w:val="0032114B"/>
    <w:rsid w:val="00336C6F"/>
    <w:rsid w:val="00375BFB"/>
    <w:rsid w:val="00385F3B"/>
    <w:rsid w:val="003917D3"/>
    <w:rsid w:val="0039190D"/>
    <w:rsid w:val="0044037D"/>
    <w:rsid w:val="00463285"/>
    <w:rsid w:val="004721F6"/>
    <w:rsid w:val="00486543"/>
    <w:rsid w:val="00495346"/>
    <w:rsid w:val="004A175F"/>
    <w:rsid w:val="0051246F"/>
    <w:rsid w:val="00515277"/>
    <w:rsid w:val="00532A29"/>
    <w:rsid w:val="0055268F"/>
    <w:rsid w:val="00574CF1"/>
    <w:rsid w:val="00594A61"/>
    <w:rsid w:val="005A1B11"/>
    <w:rsid w:val="005A7D3C"/>
    <w:rsid w:val="006127AC"/>
    <w:rsid w:val="00616113"/>
    <w:rsid w:val="00660AAE"/>
    <w:rsid w:val="006651DF"/>
    <w:rsid w:val="00673264"/>
    <w:rsid w:val="0068413C"/>
    <w:rsid w:val="006857F0"/>
    <w:rsid w:val="00693103"/>
    <w:rsid w:val="006A0D02"/>
    <w:rsid w:val="006F2372"/>
    <w:rsid w:val="006F3EB5"/>
    <w:rsid w:val="0072356B"/>
    <w:rsid w:val="007318E6"/>
    <w:rsid w:val="007732DC"/>
    <w:rsid w:val="00774DBE"/>
    <w:rsid w:val="00794AF7"/>
    <w:rsid w:val="007D2BBD"/>
    <w:rsid w:val="007E6DF9"/>
    <w:rsid w:val="00802786"/>
    <w:rsid w:val="00817952"/>
    <w:rsid w:val="00827400"/>
    <w:rsid w:val="00850B68"/>
    <w:rsid w:val="008C6A92"/>
    <w:rsid w:val="008E7CC9"/>
    <w:rsid w:val="00941900"/>
    <w:rsid w:val="00971A05"/>
    <w:rsid w:val="00972780"/>
    <w:rsid w:val="00972D60"/>
    <w:rsid w:val="009B3463"/>
    <w:rsid w:val="009C5F2A"/>
    <w:rsid w:val="009D7BCA"/>
    <w:rsid w:val="009E31A9"/>
    <w:rsid w:val="009F3975"/>
    <w:rsid w:val="00A105F6"/>
    <w:rsid w:val="00A4319F"/>
    <w:rsid w:val="00A46A1B"/>
    <w:rsid w:val="00AC7FF1"/>
    <w:rsid w:val="00AD0F57"/>
    <w:rsid w:val="00AF1CEA"/>
    <w:rsid w:val="00B26BB4"/>
    <w:rsid w:val="00B901F2"/>
    <w:rsid w:val="00B91C55"/>
    <w:rsid w:val="00BC26C3"/>
    <w:rsid w:val="00BE5F80"/>
    <w:rsid w:val="00C02ED1"/>
    <w:rsid w:val="00C06D17"/>
    <w:rsid w:val="00C4566D"/>
    <w:rsid w:val="00C548D1"/>
    <w:rsid w:val="00C5558E"/>
    <w:rsid w:val="00C55CC0"/>
    <w:rsid w:val="00C60839"/>
    <w:rsid w:val="00C83362"/>
    <w:rsid w:val="00CB6B71"/>
    <w:rsid w:val="00D07D2F"/>
    <w:rsid w:val="00D347F9"/>
    <w:rsid w:val="00D602DC"/>
    <w:rsid w:val="00DB55C9"/>
    <w:rsid w:val="00E55EC0"/>
    <w:rsid w:val="00E56D3B"/>
    <w:rsid w:val="00E672B2"/>
    <w:rsid w:val="00E72EF5"/>
    <w:rsid w:val="00E7707A"/>
    <w:rsid w:val="00E83233"/>
    <w:rsid w:val="00EC2815"/>
    <w:rsid w:val="00EC7A5F"/>
    <w:rsid w:val="00ED2E3D"/>
    <w:rsid w:val="00ED437D"/>
    <w:rsid w:val="00EE22A4"/>
    <w:rsid w:val="00F53C97"/>
    <w:rsid w:val="00F55736"/>
    <w:rsid w:val="00F61529"/>
    <w:rsid w:val="00F67026"/>
    <w:rsid w:val="00F757D4"/>
    <w:rsid w:val="00FC058D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24233-B535-4B82-BFE7-5711E77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F0"/>
  </w:style>
  <w:style w:type="paragraph" w:styleId="Footer">
    <w:name w:val="footer"/>
    <w:basedOn w:val="Normal"/>
    <w:link w:val="Foot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F0"/>
  </w:style>
  <w:style w:type="paragraph" w:styleId="BalloonText">
    <w:name w:val="Balloon Text"/>
    <w:basedOn w:val="Normal"/>
    <w:link w:val="BalloonTextChar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5ABE-5034-453D-959E-0E769FB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Dell</cp:lastModifiedBy>
  <cp:revision>2</cp:revision>
  <dcterms:created xsi:type="dcterms:W3CDTF">2020-11-24T07:19:00Z</dcterms:created>
  <dcterms:modified xsi:type="dcterms:W3CDTF">2020-11-24T07:19:00Z</dcterms:modified>
</cp:coreProperties>
</file>